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4BA5" w14:textId="77777777" w:rsidR="001D3CA1" w:rsidRPr="00610E41" w:rsidRDefault="00D95A6F" w:rsidP="00D95A6F">
      <w:pPr>
        <w:rPr>
          <w:rFonts w:asciiTheme="majorHAnsi" w:eastAsia="Adobe Myungjo Std M" w:hAnsiTheme="majorHAnsi" w:cs="Adobe Hebrew"/>
          <w:b/>
          <w:bCs/>
          <w:color w:val="009999"/>
          <w:sz w:val="24"/>
          <w:szCs w:val="24"/>
        </w:rPr>
      </w:pPr>
      <w:bookmarkStart w:id="0" w:name="_GoBack"/>
      <w:bookmarkEnd w:id="0"/>
      <w:r>
        <w:rPr>
          <w:rFonts w:asciiTheme="majorHAnsi" w:eastAsia="Adobe Myungjo Std M" w:hAnsiTheme="majorHAnsi" w:cs="Adobe Hebrew"/>
          <w:b/>
          <w:bCs/>
          <w:noProof/>
          <w:color w:val="009999"/>
          <w:sz w:val="24"/>
          <w:szCs w:val="24"/>
        </w:rPr>
        <w:drawing>
          <wp:anchor distT="0" distB="0" distL="114300" distR="114300" simplePos="0" relativeHeight="251658240" behindDoc="0" locked="0" layoutInCell="1" allowOverlap="1" wp14:anchorId="09349F84" wp14:editId="42D83390">
            <wp:simplePos x="0" y="0"/>
            <wp:positionH relativeFrom="margin">
              <wp:align>left</wp:align>
            </wp:positionH>
            <wp:positionV relativeFrom="paragraph">
              <wp:posOffset>0</wp:posOffset>
            </wp:positionV>
            <wp:extent cx="1562100" cy="1211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H Logo 1.png"/>
                    <pic:cNvPicPr/>
                  </pic:nvPicPr>
                  <pic:blipFill rotWithShape="1">
                    <a:blip r:embed="rId6" cstate="print">
                      <a:extLst>
                        <a:ext uri="{28A0092B-C50C-407E-A947-70E740481C1C}">
                          <a14:useLocalDpi xmlns:a14="http://schemas.microsoft.com/office/drawing/2010/main" val="0"/>
                        </a:ext>
                      </a:extLst>
                    </a:blip>
                    <a:srcRect r="56410" b="45897"/>
                    <a:stretch/>
                  </pic:blipFill>
                  <pic:spPr bwMode="auto">
                    <a:xfrm>
                      <a:off x="0" y="0"/>
                      <a:ext cx="1562100" cy="1211580"/>
                    </a:xfrm>
                    <a:prstGeom prst="rect">
                      <a:avLst/>
                    </a:prstGeom>
                    <a:ln>
                      <a:noFill/>
                    </a:ln>
                    <a:extLst>
                      <a:ext uri="{53640926-AAD7-44D8-BBD7-CCE9431645EC}">
                        <a14:shadowObscured xmlns:a14="http://schemas.microsoft.com/office/drawing/2010/main"/>
                      </a:ext>
                    </a:extLst>
                  </pic:spPr>
                </pic:pic>
              </a:graphicData>
            </a:graphic>
          </wp:anchor>
        </w:drawing>
      </w:r>
    </w:p>
    <w:p w14:paraId="55EDE86F" w14:textId="77777777" w:rsidR="001D3CA1" w:rsidRPr="00610E41" w:rsidRDefault="001D3CA1" w:rsidP="00610E41">
      <w:pPr>
        <w:pStyle w:val="Heading6"/>
        <w:jc w:val="right"/>
        <w:rPr>
          <w:rFonts w:asciiTheme="majorHAnsi" w:hAnsiTheme="majorHAnsi"/>
          <w:b w:val="0"/>
          <w:sz w:val="24"/>
          <w:szCs w:val="24"/>
        </w:rPr>
      </w:pPr>
      <w:r w:rsidRPr="00610E41">
        <w:rPr>
          <w:rFonts w:asciiTheme="majorHAnsi" w:hAnsiTheme="majorHAnsi"/>
          <w:b w:val="0"/>
          <w:sz w:val="24"/>
          <w:szCs w:val="24"/>
        </w:rPr>
        <w:t>P.O. Box 162, Gurnee, IL 60031</w:t>
      </w:r>
    </w:p>
    <w:p w14:paraId="22FACEF4" w14:textId="77777777" w:rsidR="001D3CA1" w:rsidRPr="00610E41" w:rsidRDefault="001D3CA1" w:rsidP="00610E41">
      <w:pPr>
        <w:pStyle w:val="Heading6"/>
        <w:jc w:val="right"/>
        <w:rPr>
          <w:rFonts w:asciiTheme="majorHAnsi" w:hAnsiTheme="majorHAnsi"/>
          <w:b w:val="0"/>
          <w:sz w:val="24"/>
          <w:szCs w:val="24"/>
        </w:rPr>
      </w:pPr>
      <w:r w:rsidRPr="00610E41">
        <w:rPr>
          <w:rFonts w:asciiTheme="majorHAnsi" w:hAnsiTheme="majorHAnsi"/>
          <w:b w:val="0"/>
          <w:sz w:val="24"/>
          <w:szCs w:val="24"/>
        </w:rPr>
        <w:t>FEIN: 36 3611259</w:t>
      </w:r>
    </w:p>
    <w:p w14:paraId="0AE23E4F" w14:textId="77777777" w:rsidR="001D3CA1" w:rsidRPr="00610E41" w:rsidRDefault="001D3CA1">
      <w:pPr>
        <w:rPr>
          <w:rFonts w:asciiTheme="majorHAnsi" w:hAnsiTheme="majorHAnsi"/>
          <w:sz w:val="24"/>
          <w:szCs w:val="24"/>
        </w:rPr>
      </w:pPr>
    </w:p>
    <w:p w14:paraId="247D241C" w14:textId="77777777" w:rsidR="001D3CA1" w:rsidRDefault="008B27F9" w:rsidP="007877F1">
      <w:pPr>
        <w:pStyle w:val="Heading1"/>
        <w:rPr>
          <w:rFonts w:asciiTheme="majorHAnsi" w:hAnsiTheme="majorHAnsi"/>
          <w:sz w:val="44"/>
          <w:szCs w:val="24"/>
        </w:rPr>
      </w:pPr>
      <w:r>
        <w:rPr>
          <w:rFonts w:asciiTheme="majorHAnsi" w:hAnsiTheme="majorHAnsi"/>
          <w:sz w:val="44"/>
          <w:szCs w:val="24"/>
        </w:rPr>
        <w:t xml:space="preserve">Membership Application </w:t>
      </w:r>
    </w:p>
    <w:p w14:paraId="6FDEFD9E" w14:textId="5973871B" w:rsidR="00657324" w:rsidRPr="00114AFE" w:rsidRDefault="00610E41" w:rsidP="00610E41">
      <w:pPr>
        <w:pStyle w:val="Heading2"/>
        <w:jc w:val="left"/>
        <w:rPr>
          <w:rFonts w:asciiTheme="majorHAnsi" w:hAnsiTheme="majorHAnsi"/>
          <w:b/>
          <w:sz w:val="28"/>
          <w:szCs w:val="24"/>
        </w:rPr>
      </w:pPr>
      <w:r w:rsidRPr="00114AFE">
        <w:rPr>
          <w:rFonts w:asciiTheme="majorHAnsi" w:hAnsiTheme="majorHAnsi"/>
          <w:b/>
          <w:sz w:val="28"/>
          <w:szCs w:val="24"/>
        </w:rPr>
        <w:t xml:space="preserve">Annual Dues: </w:t>
      </w:r>
      <w:r w:rsidR="00657324" w:rsidRPr="00114AFE">
        <w:rPr>
          <w:rFonts w:asciiTheme="majorHAnsi" w:hAnsiTheme="majorHAnsi"/>
          <w:b/>
          <w:sz w:val="28"/>
          <w:szCs w:val="24"/>
        </w:rPr>
        <w:t>Ma</w:t>
      </w:r>
      <w:r w:rsidR="00696C2D">
        <w:rPr>
          <w:rFonts w:asciiTheme="majorHAnsi" w:hAnsiTheme="majorHAnsi"/>
          <w:b/>
          <w:sz w:val="28"/>
          <w:szCs w:val="24"/>
        </w:rPr>
        <w:t>y</w:t>
      </w:r>
      <w:r w:rsidR="0092454A" w:rsidRPr="00114AFE">
        <w:rPr>
          <w:rFonts w:asciiTheme="majorHAnsi" w:hAnsiTheme="majorHAnsi"/>
          <w:b/>
          <w:sz w:val="28"/>
          <w:szCs w:val="24"/>
        </w:rPr>
        <w:t xml:space="preserve"> 1,</w:t>
      </w:r>
      <w:r w:rsidR="00657324" w:rsidRPr="00114AFE">
        <w:rPr>
          <w:rFonts w:asciiTheme="majorHAnsi" w:hAnsiTheme="majorHAnsi"/>
          <w:b/>
          <w:sz w:val="28"/>
          <w:szCs w:val="24"/>
        </w:rPr>
        <w:t xml:space="preserve"> 201</w:t>
      </w:r>
      <w:r w:rsidR="001F29C2">
        <w:rPr>
          <w:rFonts w:asciiTheme="majorHAnsi" w:hAnsiTheme="majorHAnsi"/>
          <w:b/>
          <w:sz w:val="28"/>
          <w:szCs w:val="24"/>
        </w:rPr>
        <w:t>9</w:t>
      </w:r>
      <w:r w:rsidR="00657324" w:rsidRPr="00114AFE">
        <w:rPr>
          <w:rFonts w:asciiTheme="majorHAnsi" w:hAnsiTheme="majorHAnsi"/>
          <w:b/>
          <w:sz w:val="28"/>
          <w:szCs w:val="24"/>
        </w:rPr>
        <w:t xml:space="preserve"> – </w:t>
      </w:r>
      <w:r w:rsidR="00696C2D">
        <w:rPr>
          <w:rFonts w:asciiTheme="majorHAnsi" w:hAnsiTheme="majorHAnsi"/>
          <w:b/>
          <w:sz w:val="28"/>
          <w:szCs w:val="24"/>
        </w:rPr>
        <w:t>April 30</w:t>
      </w:r>
      <w:r w:rsidR="0092454A" w:rsidRPr="00114AFE">
        <w:rPr>
          <w:rFonts w:asciiTheme="majorHAnsi" w:hAnsiTheme="majorHAnsi"/>
          <w:b/>
          <w:sz w:val="28"/>
          <w:szCs w:val="24"/>
        </w:rPr>
        <w:t>,</w:t>
      </w:r>
      <w:r w:rsidR="00657324" w:rsidRPr="00114AFE">
        <w:rPr>
          <w:rFonts w:asciiTheme="majorHAnsi" w:hAnsiTheme="majorHAnsi"/>
          <w:b/>
          <w:sz w:val="28"/>
          <w:szCs w:val="24"/>
        </w:rPr>
        <w:t xml:space="preserve"> 20</w:t>
      </w:r>
      <w:r w:rsidR="001F29C2">
        <w:rPr>
          <w:rFonts w:asciiTheme="majorHAnsi" w:hAnsiTheme="majorHAnsi"/>
          <w:b/>
          <w:sz w:val="28"/>
          <w:szCs w:val="24"/>
        </w:rPr>
        <w:t>20</w:t>
      </w:r>
      <w:r w:rsidR="003C78A0" w:rsidRPr="00114AFE">
        <w:rPr>
          <w:rFonts w:asciiTheme="majorHAnsi" w:hAnsiTheme="majorHAnsi"/>
          <w:b/>
          <w:sz w:val="28"/>
          <w:szCs w:val="24"/>
        </w:rPr>
        <w:t xml:space="preserve"> </w:t>
      </w:r>
    </w:p>
    <w:p w14:paraId="58B4801F" w14:textId="77777777" w:rsidR="001D3CA1" w:rsidRPr="00610E41" w:rsidRDefault="001D3CA1">
      <w:pPr>
        <w:tabs>
          <w:tab w:val="left" w:pos="720"/>
          <w:tab w:val="right" w:leader="dot" w:pos="8640"/>
        </w:tabs>
        <w:rPr>
          <w:rFonts w:asciiTheme="majorHAnsi" w:hAnsiTheme="majorHAnsi"/>
          <w:sz w:val="14"/>
          <w:szCs w:val="24"/>
        </w:rPr>
      </w:pPr>
    </w:p>
    <w:p w14:paraId="1FA40A7E" w14:textId="77777777" w:rsidR="00114AFE" w:rsidRPr="00114AFE" w:rsidRDefault="00114AFE" w:rsidP="00114AFE">
      <w:pPr>
        <w:pStyle w:val="BodyText2"/>
        <w:spacing w:after="240"/>
        <w:rPr>
          <w:rFonts w:asciiTheme="majorHAnsi" w:hAnsiTheme="majorHAnsi"/>
          <w:sz w:val="24"/>
          <w:szCs w:val="24"/>
          <w:u w:val="single"/>
        </w:rPr>
      </w:pPr>
      <w:r w:rsidRPr="00114AFE">
        <w:rPr>
          <w:rFonts w:asciiTheme="majorHAnsi" w:hAnsiTheme="majorHAnsi"/>
          <w:sz w:val="24"/>
          <w:szCs w:val="24"/>
          <w:u w:val="single"/>
        </w:rPr>
        <w:t>Please specify the membership type that you are applying for:</w:t>
      </w:r>
    </w:p>
    <w:p w14:paraId="73334675" w14:textId="6AD8EE6C" w:rsidR="00114AFE" w:rsidRPr="00114AFE" w:rsidRDefault="00114AFE" w:rsidP="00114AFE">
      <w:pPr>
        <w:pStyle w:val="BodyText2"/>
        <w:numPr>
          <w:ilvl w:val="0"/>
          <w:numId w:val="4"/>
        </w:numPr>
        <w:rPr>
          <w:rFonts w:asciiTheme="majorHAnsi" w:hAnsiTheme="majorHAnsi"/>
          <w:sz w:val="24"/>
          <w:szCs w:val="24"/>
        </w:rPr>
      </w:pPr>
      <w:r w:rsidRPr="00114AFE">
        <w:rPr>
          <w:rFonts w:asciiTheme="majorHAnsi" w:hAnsiTheme="majorHAnsi"/>
          <w:sz w:val="24"/>
          <w:szCs w:val="24"/>
          <w:u w:val="single"/>
        </w:rPr>
        <w:t>Full Membership</w:t>
      </w:r>
      <w:r w:rsidRPr="00114AFE">
        <w:rPr>
          <w:rFonts w:asciiTheme="majorHAnsi" w:hAnsiTheme="majorHAnsi"/>
          <w:sz w:val="24"/>
          <w:szCs w:val="24"/>
        </w:rPr>
        <w:t xml:space="preserve"> is available to any incorporated non-profit organization or governmental entity. A Full Member pays </w:t>
      </w:r>
      <w:r w:rsidR="00D95A6F">
        <w:rPr>
          <w:rFonts w:asciiTheme="majorHAnsi" w:hAnsiTheme="majorHAnsi"/>
          <w:sz w:val="24"/>
          <w:szCs w:val="24"/>
        </w:rPr>
        <w:t>$</w:t>
      </w:r>
      <w:r w:rsidR="000B354C">
        <w:rPr>
          <w:rFonts w:asciiTheme="majorHAnsi" w:hAnsiTheme="majorHAnsi"/>
          <w:sz w:val="24"/>
          <w:szCs w:val="24"/>
        </w:rPr>
        <w:t>6</w:t>
      </w:r>
      <w:r w:rsidR="00D95A6F">
        <w:rPr>
          <w:rFonts w:asciiTheme="majorHAnsi" w:hAnsiTheme="majorHAnsi"/>
          <w:sz w:val="24"/>
          <w:szCs w:val="24"/>
        </w:rPr>
        <w:t xml:space="preserve">0 in </w:t>
      </w:r>
      <w:r w:rsidRPr="00114AFE">
        <w:rPr>
          <w:rFonts w:asciiTheme="majorHAnsi" w:hAnsiTheme="majorHAnsi"/>
          <w:sz w:val="24"/>
          <w:szCs w:val="24"/>
        </w:rPr>
        <w:t xml:space="preserve">dues, receives meeting notices, attends meetings, participates in discussions and has one vote.   For the purposes of these Governance Documents, all homeless and formerly homeless persons attending Coalition meetings shall be considered jointly as one “Full Member” of the Coalition, and shall have one vote among them. This entity shall be exempt from paying dues.  </w:t>
      </w:r>
    </w:p>
    <w:p w14:paraId="1122E9AC" w14:textId="77777777" w:rsidR="00114AFE" w:rsidRPr="00114AFE" w:rsidRDefault="00114AFE" w:rsidP="00114AFE">
      <w:pPr>
        <w:pStyle w:val="BodyText2"/>
        <w:rPr>
          <w:rFonts w:asciiTheme="majorHAnsi" w:hAnsiTheme="majorHAnsi"/>
          <w:sz w:val="24"/>
          <w:szCs w:val="24"/>
        </w:rPr>
      </w:pPr>
    </w:p>
    <w:p w14:paraId="036B2602" w14:textId="77777777" w:rsidR="00114AFE" w:rsidRPr="00114AFE" w:rsidRDefault="00114AFE" w:rsidP="00114AFE">
      <w:pPr>
        <w:pStyle w:val="BodyText2"/>
        <w:numPr>
          <w:ilvl w:val="0"/>
          <w:numId w:val="4"/>
        </w:numPr>
        <w:rPr>
          <w:rFonts w:asciiTheme="majorHAnsi" w:hAnsiTheme="majorHAnsi"/>
          <w:sz w:val="24"/>
          <w:szCs w:val="24"/>
        </w:rPr>
      </w:pPr>
      <w:r w:rsidRPr="00114AFE">
        <w:rPr>
          <w:rFonts w:asciiTheme="majorHAnsi" w:hAnsiTheme="majorHAnsi"/>
          <w:sz w:val="24"/>
          <w:szCs w:val="24"/>
          <w:u w:val="single"/>
        </w:rPr>
        <w:t>Associate Membership</w:t>
      </w:r>
      <w:r w:rsidRPr="00114AFE">
        <w:rPr>
          <w:rFonts w:asciiTheme="majorHAnsi" w:hAnsiTheme="majorHAnsi"/>
          <w:sz w:val="24"/>
          <w:szCs w:val="24"/>
        </w:rPr>
        <w:t xml:space="preserve"> is available to any individual who is not affiliated with a Full Member and who supports the Continuum OR supports the Continuum in a technical capacity. Associate Members do NOT pay dues and receive meeting notices, and may attend meetings and participate in discussion. They do not have a right to vote.  </w:t>
      </w:r>
    </w:p>
    <w:p w14:paraId="409DC8E2" w14:textId="77777777" w:rsidR="001D3CA1" w:rsidRPr="00610E41" w:rsidRDefault="001D3CA1">
      <w:pPr>
        <w:jc w:val="center"/>
        <w:rPr>
          <w:rFonts w:asciiTheme="majorHAnsi" w:hAnsiTheme="majorHAnsi"/>
          <w:sz w:val="24"/>
          <w:szCs w:val="24"/>
        </w:rPr>
      </w:pPr>
    </w:p>
    <w:p w14:paraId="00305BC0" w14:textId="77777777" w:rsidR="001D3CA1" w:rsidRPr="00114AFE" w:rsidRDefault="001D3CA1" w:rsidP="00114AFE">
      <w:pPr>
        <w:rPr>
          <w:rFonts w:asciiTheme="majorHAnsi" w:hAnsiTheme="majorHAnsi"/>
          <w:b/>
          <w:sz w:val="24"/>
          <w:szCs w:val="24"/>
        </w:rPr>
      </w:pPr>
      <w:r w:rsidRPr="00114AFE">
        <w:rPr>
          <w:rFonts w:asciiTheme="majorHAnsi" w:hAnsiTheme="majorHAnsi"/>
          <w:b/>
          <w:sz w:val="24"/>
          <w:szCs w:val="24"/>
        </w:rPr>
        <w:t>Member Information:</w:t>
      </w:r>
    </w:p>
    <w:p w14:paraId="5A3C7977" w14:textId="77777777" w:rsidR="001D3CA1" w:rsidRPr="00114AFE" w:rsidRDefault="001D3CA1" w:rsidP="00114AFE">
      <w:pPr>
        <w:tabs>
          <w:tab w:val="right" w:leader="underscore" w:pos="9180"/>
        </w:tabs>
        <w:rPr>
          <w:rFonts w:asciiTheme="majorHAnsi" w:hAnsiTheme="majorHAnsi"/>
          <w:sz w:val="24"/>
          <w:szCs w:val="24"/>
        </w:rPr>
      </w:pPr>
    </w:p>
    <w:p w14:paraId="5D0CA438" w14:textId="77777777" w:rsidR="008B27F9" w:rsidRPr="00114AFE" w:rsidRDefault="008B27F9" w:rsidP="00114AFE">
      <w:pPr>
        <w:tabs>
          <w:tab w:val="right" w:leader="underscore" w:pos="9180"/>
        </w:tabs>
        <w:rPr>
          <w:rFonts w:asciiTheme="majorHAnsi" w:hAnsiTheme="majorHAnsi"/>
          <w:spacing w:val="28"/>
          <w:sz w:val="24"/>
          <w:szCs w:val="24"/>
        </w:rPr>
      </w:pPr>
      <w:r w:rsidRPr="00114AFE">
        <w:rPr>
          <w:rFonts w:asciiTheme="majorHAnsi" w:hAnsiTheme="majorHAnsi"/>
          <w:sz w:val="24"/>
          <w:szCs w:val="24"/>
        </w:rPr>
        <w:t xml:space="preserve">Name of entity:  </w:t>
      </w:r>
      <w:r w:rsidRPr="00114AFE">
        <w:rPr>
          <w:rFonts w:asciiTheme="majorHAnsi" w:hAnsiTheme="majorHAnsi"/>
          <w:sz w:val="24"/>
          <w:szCs w:val="24"/>
        </w:rPr>
        <w:tab/>
      </w:r>
      <w:r w:rsidRPr="00114AFE">
        <w:rPr>
          <w:rFonts w:asciiTheme="majorHAnsi" w:hAnsiTheme="majorHAnsi"/>
          <w:spacing w:val="28"/>
          <w:sz w:val="24"/>
          <w:szCs w:val="24"/>
        </w:rPr>
        <w:t xml:space="preserve"> </w:t>
      </w:r>
    </w:p>
    <w:p w14:paraId="4904E657" w14:textId="77777777" w:rsidR="00114AFE" w:rsidRPr="00114AFE" w:rsidRDefault="00114AFE">
      <w:pPr>
        <w:pStyle w:val="BodyText"/>
        <w:tabs>
          <w:tab w:val="right" w:leader="underscore" w:pos="9180"/>
        </w:tabs>
        <w:rPr>
          <w:rFonts w:asciiTheme="majorHAnsi" w:hAnsiTheme="majorHAnsi"/>
          <w:sz w:val="24"/>
          <w:szCs w:val="24"/>
        </w:rPr>
      </w:pPr>
      <w:r w:rsidRPr="00114AFE">
        <w:rPr>
          <w:rFonts w:asciiTheme="majorHAnsi" w:hAnsiTheme="majorHAnsi"/>
          <w:sz w:val="24"/>
          <w:szCs w:val="24"/>
        </w:rPr>
        <w:t>Entity Type:</w:t>
      </w:r>
    </w:p>
    <w:p w14:paraId="5C0563F5" w14:textId="77777777" w:rsidR="00114AFE" w:rsidRPr="00114AFE" w:rsidRDefault="00114AFE" w:rsidP="00114AFE">
      <w:pPr>
        <w:pStyle w:val="BodyText"/>
        <w:numPr>
          <w:ilvl w:val="0"/>
          <w:numId w:val="3"/>
        </w:numPr>
        <w:tabs>
          <w:tab w:val="right" w:leader="underscore" w:pos="9180"/>
        </w:tabs>
        <w:rPr>
          <w:rFonts w:asciiTheme="majorHAnsi" w:hAnsiTheme="majorHAnsi"/>
          <w:sz w:val="24"/>
          <w:szCs w:val="24"/>
        </w:rPr>
      </w:pPr>
      <w:r w:rsidRPr="00114AFE">
        <w:rPr>
          <w:rFonts w:asciiTheme="majorHAnsi" w:hAnsiTheme="majorHAnsi"/>
          <w:sz w:val="24"/>
          <w:szCs w:val="24"/>
        </w:rPr>
        <w:t>Nonprofit Organization</w:t>
      </w:r>
    </w:p>
    <w:p w14:paraId="55D88B5D" w14:textId="77777777" w:rsidR="00114AFE" w:rsidRPr="00114AFE" w:rsidRDefault="00114AFE" w:rsidP="00114AFE">
      <w:pPr>
        <w:pStyle w:val="BodyText"/>
        <w:numPr>
          <w:ilvl w:val="0"/>
          <w:numId w:val="3"/>
        </w:numPr>
        <w:tabs>
          <w:tab w:val="right" w:leader="underscore" w:pos="9180"/>
        </w:tabs>
        <w:rPr>
          <w:rFonts w:asciiTheme="majorHAnsi" w:hAnsiTheme="majorHAnsi"/>
          <w:sz w:val="24"/>
          <w:szCs w:val="24"/>
        </w:rPr>
      </w:pPr>
      <w:r w:rsidRPr="00114AFE">
        <w:rPr>
          <w:rFonts w:asciiTheme="majorHAnsi" w:hAnsiTheme="majorHAnsi"/>
          <w:sz w:val="24"/>
          <w:szCs w:val="24"/>
        </w:rPr>
        <w:t>Business</w:t>
      </w:r>
    </w:p>
    <w:p w14:paraId="6F67550F" w14:textId="77777777" w:rsidR="00114AFE" w:rsidRPr="00114AFE" w:rsidRDefault="00114AFE" w:rsidP="00114AFE">
      <w:pPr>
        <w:pStyle w:val="BodyText"/>
        <w:numPr>
          <w:ilvl w:val="0"/>
          <w:numId w:val="3"/>
        </w:numPr>
        <w:tabs>
          <w:tab w:val="right" w:leader="underscore" w:pos="9180"/>
        </w:tabs>
        <w:rPr>
          <w:rFonts w:asciiTheme="majorHAnsi" w:hAnsiTheme="majorHAnsi"/>
          <w:spacing w:val="24"/>
          <w:sz w:val="24"/>
          <w:szCs w:val="24"/>
        </w:rPr>
      </w:pPr>
      <w:r w:rsidRPr="00114AFE">
        <w:rPr>
          <w:rFonts w:asciiTheme="majorHAnsi" w:hAnsiTheme="majorHAnsi"/>
          <w:sz w:val="24"/>
          <w:szCs w:val="24"/>
        </w:rPr>
        <w:t>Individual</w:t>
      </w:r>
      <w:r w:rsidR="008B27F9" w:rsidRPr="00114AFE">
        <w:rPr>
          <w:rFonts w:asciiTheme="majorHAnsi" w:hAnsiTheme="majorHAnsi"/>
          <w:spacing w:val="24"/>
          <w:sz w:val="24"/>
          <w:szCs w:val="24"/>
        </w:rPr>
        <w:t xml:space="preserve"> </w:t>
      </w:r>
    </w:p>
    <w:p w14:paraId="6A371E54" w14:textId="77777777" w:rsidR="00114AFE" w:rsidRPr="00114AFE" w:rsidRDefault="00114AFE">
      <w:pPr>
        <w:pStyle w:val="BodyText"/>
        <w:tabs>
          <w:tab w:val="right" w:leader="underscore" w:pos="9180"/>
        </w:tabs>
        <w:rPr>
          <w:rFonts w:asciiTheme="majorHAnsi" w:hAnsiTheme="majorHAnsi"/>
          <w:spacing w:val="-1"/>
          <w:w w:val="95"/>
          <w:sz w:val="24"/>
          <w:szCs w:val="24"/>
        </w:rPr>
      </w:pPr>
    </w:p>
    <w:p w14:paraId="5F935C59" w14:textId="77777777"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Mailing Address:</w:t>
      </w:r>
      <w:r w:rsidR="00C03402" w:rsidRPr="00114AFE">
        <w:rPr>
          <w:rFonts w:asciiTheme="majorHAnsi" w:hAnsiTheme="majorHAnsi"/>
          <w:sz w:val="24"/>
          <w:szCs w:val="24"/>
          <w:u w:val="single"/>
        </w:rPr>
        <w:tab/>
      </w:r>
    </w:p>
    <w:p w14:paraId="334AA863" w14:textId="77777777" w:rsidR="001D3CA1" w:rsidRPr="00114AFE" w:rsidRDefault="001D3CA1">
      <w:pPr>
        <w:tabs>
          <w:tab w:val="right" w:leader="underscore" w:pos="9180"/>
        </w:tabs>
        <w:rPr>
          <w:rFonts w:asciiTheme="majorHAnsi" w:hAnsiTheme="majorHAnsi"/>
          <w:sz w:val="24"/>
          <w:szCs w:val="24"/>
        </w:rPr>
      </w:pPr>
    </w:p>
    <w:p w14:paraId="522AA093" w14:textId="77777777" w:rsidR="001D3CA1" w:rsidRPr="00114AFE" w:rsidRDefault="00C03402">
      <w:pPr>
        <w:tabs>
          <w:tab w:val="right" w:leader="underscore" w:pos="9180"/>
        </w:tabs>
        <w:rPr>
          <w:rFonts w:asciiTheme="majorHAnsi" w:hAnsiTheme="majorHAnsi"/>
          <w:sz w:val="24"/>
          <w:szCs w:val="24"/>
          <w:u w:val="single"/>
        </w:rPr>
      </w:pPr>
      <w:r w:rsidRPr="00114AFE">
        <w:rPr>
          <w:rFonts w:asciiTheme="majorHAnsi" w:hAnsiTheme="majorHAnsi"/>
          <w:sz w:val="24"/>
          <w:szCs w:val="24"/>
        </w:rPr>
        <w:t>City,</w:t>
      </w:r>
      <w:r w:rsidR="00610E41" w:rsidRPr="00114AFE">
        <w:rPr>
          <w:rFonts w:asciiTheme="majorHAnsi" w:hAnsiTheme="majorHAnsi"/>
          <w:sz w:val="24"/>
          <w:szCs w:val="24"/>
        </w:rPr>
        <w:t xml:space="preserve"> </w:t>
      </w:r>
      <w:r w:rsidR="001D3CA1" w:rsidRPr="00114AFE">
        <w:rPr>
          <w:rFonts w:asciiTheme="majorHAnsi" w:hAnsiTheme="majorHAnsi"/>
          <w:sz w:val="24"/>
          <w:szCs w:val="24"/>
        </w:rPr>
        <w:t>State, Zip:</w:t>
      </w:r>
      <w:r w:rsidRPr="00114AFE">
        <w:rPr>
          <w:rFonts w:asciiTheme="majorHAnsi" w:hAnsiTheme="majorHAnsi"/>
          <w:sz w:val="24"/>
          <w:szCs w:val="24"/>
        </w:rPr>
        <w:t xml:space="preserve"> </w:t>
      </w:r>
      <w:r w:rsidRPr="00114AFE">
        <w:rPr>
          <w:rFonts w:asciiTheme="majorHAnsi" w:hAnsiTheme="majorHAnsi"/>
          <w:sz w:val="24"/>
          <w:szCs w:val="24"/>
          <w:u w:val="single"/>
        </w:rPr>
        <w:tab/>
      </w:r>
    </w:p>
    <w:p w14:paraId="485F1399" w14:textId="77777777" w:rsidR="00C03402" w:rsidRPr="00114AFE" w:rsidRDefault="00C03402">
      <w:pPr>
        <w:tabs>
          <w:tab w:val="right" w:leader="underscore" w:pos="9180"/>
        </w:tabs>
        <w:rPr>
          <w:rFonts w:asciiTheme="majorHAnsi" w:hAnsiTheme="majorHAnsi"/>
          <w:sz w:val="24"/>
          <w:szCs w:val="24"/>
          <w:u w:val="single"/>
        </w:rPr>
      </w:pPr>
    </w:p>
    <w:p w14:paraId="027FB984" w14:textId="77777777" w:rsidR="00C03402" w:rsidRPr="00114AFE" w:rsidRDefault="00114AFE">
      <w:pPr>
        <w:tabs>
          <w:tab w:val="right" w:leader="underscore" w:pos="9180"/>
        </w:tabs>
        <w:rPr>
          <w:rFonts w:asciiTheme="majorHAnsi" w:hAnsiTheme="majorHAnsi"/>
          <w:sz w:val="24"/>
          <w:szCs w:val="24"/>
          <w:u w:val="single"/>
        </w:rPr>
      </w:pPr>
      <w:r>
        <w:rPr>
          <w:rFonts w:asciiTheme="majorHAnsi" w:hAnsiTheme="majorHAnsi"/>
          <w:sz w:val="24"/>
          <w:szCs w:val="24"/>
        </w:rPr>
        <w:t xml:space="preserve">Primary </w:t>
      </w:r>
      <w:r w:rsidR="001D3CA1" w:rsidRPr="00114AFE">
        <w:rPr>
          <w:rFonts w:asciiTheme="majorHAnsi" w:hAnsiTheme="majorHAnsi"/>
          <w:sz w:val="24"/>
          <w:szCs w:val="24"/>
        </w:rPr>
        <w:t>Contact</w:t>
      </w:r>
      <w:r>
        <w:rPr>
          <w:rFonts w:asciiTheme="majorHAnsi" w:hAnsiTheme="majorHAnsi"/>
          <w:sz w:val="24"/>
          <w:szCs w:val="24"/>
        </w:rPr>
        <w:t>/ Designated Voter</w:t>
      </w:r>
      <w:r w:rsidR="001D3CA1" w:rsidRPr="00114AFE">
        <w:rPr>
          <w:rFonts w:asciiTheme="majorHAnsi" w:hAnsiTheme="majorHAnsi"/>
          <w:sz w:val="24"/>
          <w:szCs w:val="24"/>
        </w:rPr>
        <w:t xml:space="preserve"> Name: </w:t>
      </w:r>
      <w:r w:rsidR="007444EB" w:rsidRPr="00114AFE">
        <w:rPr>
          <w:rFonts w:asciiTheme="majorHAnsi" w:hAnsiTheme="majorHAnsi"/>
          <w:sz w:val="24"/>
          <w:szCs w:val="24"/>
          <w:u w:val="single"/>
        </w:rPr>
        <w:tab/>
      </w:r>
    </w:p>
    <w:p w14:paraId="78FCA3C3" w14:textId="77777777" w:rsidR="00C03402" w:rsidRPr="00114AFE" w:rsidRDefault="00C03402">
      <w:pPr>
        <w:tabs>
          <w:tab w:val="right" w:leader="underscore" w:pos="9180"/>
        </w:tabs>
        <w:rPr>
          <w:rFonts w:asciiTheme="majorHAnsi" w:hAnsiTheme="majorHAnsi"/>
          <w:sz w:val="24"/>
          <w:szCs w:val="24"/>
        </w:rPr>
      </w:pPr>
    </w:p>
    <w:p w14:paraId="0F23737F" w14:textId="77777777"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Title:</w:t>
      </w:r>
      <w:r w:rsidR="00C03402" w:rsidRPr="00114AFE">
        <w:rPr>
          <w:rFonts w:asciiTheme="majorHAnsi" w:hAnsiTheme="majorHAnsi"/>
          <w:sz w:val="24"/>
          <w:szCs w:val="24"/>
        </w:rPr>
        <w:t xml:space="preserve"> </w:t>
      </w:r>
      <w:r w:rsidR="00C03402" w:rsidRPr="00114AFE">
        <w:rPr>
          <w:rFonts w:asciiTheme="majorHAnsi" w:hAnsiTheme="majorHAnsi"/>
          <w:sz w:val="24"/>
          <w:szCs w:val="24"/>
          <w:u w:val="single"/>
        </w:rPr>
        <w:tab/>
      </w:r>
    </w:p>
    <w:p w14:paraId="5E1278B8" w14:textId="77777777" w:rsidR="001D3CA1" w:rsidRPr="00114AFE" w:rsidRDefault="001D3CA1">
      <w:pPr>
        <w:tabs>
          <w:tab w:val="right" w:leader="underscore" w:pos="9180"/>
        </w:tabs>
        <w:rPr>
          <w:rFonts w:asciiTheme="majorHAnsi" w:hAnsiTheme="majorHAnsi"/>
          <w:sz w:val="24"/>
          <w:szCs w:val="24"/>
        </w:rPr>
      </w:pPr>
    </w:p>
    <w:p w14:paraId="05AE23C8" w14:textId="77777777" w:rsidR="00C03402"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Phone Number: </w:t>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00C03402" w:rsidRPr="00114AFE">
        <w:rPr>
          <w:rFonts w:asciiTheme="majorHAnsi" w:hAnsiTheme="majorHAnsi"/>
          <w:sz w:val="24"/>
          <w:szCs w:val="24"/>
          <w:u w:val="single"/>
        </w:rPr>
        <w:tab/>
      </w:r>
    </w:p>
    <w:p w14:paraId="049F6994" w14:textId="77777777" w:rsidR="00C03402" w:rsidRPr="00114AFE" w:rsidRDefault="00C03402">
      <w:pPr>
        <w:tabs>
          <w:tab w:val="right" w:leader="underscore" w:pos="9180"/>
        </w:tabs>
        <w:rPr>
          <w:rFonts w:asciiTheme="majorHAnsi" w:hAnsiTheme="majorHAnsi"/>
          <w:sz w:val="24"/>
          <w:szCs w:val="24"/>
          <w:u w:val="single"/>
        </w:rPr>
      </w:pPr>
    </w:p>
    <w:p w14:paraId="72A215E6" w14:textId="77777777" w:rsidR="001D3CA1" w:rsidRPr="00114AFE" w:rsidRDefault="001D3CA1">
      <w:pPr>
        <w:tabs>
          <w:tab w:val="right" w:leader="underscore" w:pos="9180"/>
        </w:tabs>
        <w:rPr>
          <w:rFonts w:asciiTheme="majorHAnsi" w:hAnsiTheme="majorHAnsi"/>
          <w:sz w:val="24"/>
          <w:szCs w:val="24"/>
          <w:u w:val="single"/>
        </w:rPr>
      </w:pPr>
      <w:r w:rsidRPr="00114AFE">
        <w:rPr>
          <w:rFonts w:asciiTheme="majorHAnsi" w:hAnsiTheme="majorHAnsi"/>
          <w:sz w:val="24"/>
          <w:szCs w:val="24"/>
        </w:rPr>
        <w:t>Email:</w:t>
      </w:r>
      <w:r w:rsidR="00610E41" w:rsidRPr="00114AFE">
        <w:rPr>
          <w:rFonts w:asciiTheme="majorHAnsi" w:hAnsiTheme="majorHAnsi"/>
          <w:sz w:val="24"/>
          <w:szCs w:val="24"/>
          <w:u w:val="single"/>
        </w:rPr>
        <w:tab/>
      </w:r>
    </w:p>
    <w:p w14:paraId="4F2F0F2A" w14:textId="77777777" w:rsidR="001D3CA1" w:rsidRPr="00114AFE" w:rsidRDefault="001D3CA1">
      <w:pPr>
        <w:rPr>
          <w:rFonts w:asciiTheme="majorHAnsi" w:hAnsiTheme="majorHAnsi"/>
          <w:sz w:val="24"/>
          <w:szCs w:val="24"/>
        </w:rPr>
      </w:pPr>
    </w:p>
    <w:p w14:paraId="5B65ACC7" w14:textId="77777777" w:rsidR="00114AFE" w:rsidRPr="00114AFE" w:rsidRDefault="00114AFE" w:rsidP="00114AFE">
      <w:pPr>
        <w:tabs>
          <w:tab w:val="right" w:leader="underscore" w:pos="9180"/>
        </w:tabs>
        <w:rPr>
          <w:rFonts w:asciiTheme="majorHAnsi" w:hAnsiTheme="majorHAnsi"/>
          <w:sz w:val="24"/>
          <w:szCs w:val="24"/>
          <w:u w:val="single"/>
        </w:rPr>
      </w:pPr>
      <w:r>
        <w:rPr>
          <w:rFonts w:asciiTheme="majorHAnsi" w:hAnsiTheme="majorHAnsi"/>
          <w:sz w:val="24"/>
          <w:szCs w:val="24"/>
        </w:rPr>
        <w:t xml:space="preserve">Secondary </w:t>
      </w:r>
      <w:r w:rsidRPr="00114AFE">
        <w:rPr>
          <w:rFonts w:asciiTheme="majorHAnsi" w:hAnsiTheme="majorHAnsi"/>
          <w:sz w:val="24"/>
          <w:szCs w:val="24"/>
        </w:rPr>
        <w:t>Contact</w:t>
      </w:r>
      <w:r w:rsidR="00D95A6F">
        <w:rPr>
          <w:rFonts w:asciiTheme="majorHAnsi" w:hAnsiTheme="majorHAnsi"/>
          <w:sz w:val="24"/>
          <w:szCs w:val="24"/>
        </w:rPr>
        <w:t>/Alternate</w:t>
      </w:r>
      <w:r w:rsidRPr="00114AFE">
        <w:rPr>
          <w:rFonts w:asciiTheme="majorHAnsi" w:hAnsiTheme="majorHAnsi"/>
          <w:sz w:val="24"/>
          <w:szCs w:val="24"/>
        </w:rPr>
        <w:t xml:space="preserve"> Name: </w:t>
      </w:r>
      <w:r w:rsidRPr="00114AFE">
        <w:rPr>
          <w:rFonts w:asciiTheme="majorHAnsi" w:hAnsiTheme="majorHAnsi"/>
          <w:sz w:val="24"/>
          <w:szCs w:val="24"/>
          <w:u w:val="single"/>
        </w:rPr>
        <w:tab/>
      </w:r>
    </w:p>
    <w:p w14:paraId="66A2250F" w14:textId="77777777" w:rsidR="00114AFE" w:rsidRPr="00114AFE" w:rsidRDefault="00114AFE" w:rsidP="00114AFE">
      <w:pPr>
        <w:tabs>
          <w:tab w:val="right" w:leader="underscore" w:pos="9180"/>
        </w:tabs>
        <w:rPr>
          <w:rFonts w:asciiTheme="majorHAnsi" w:hAnsiTheme="majorHAnsi"/>
          <w:sz w:val="24"/>
          <w:szCs w:val="24"/>
        </w:rPr>
      </w:pPr>
    </w:p>
    <w:p w14:paraId="75749753" w14:textId="77777777" w:rsidR="00114AFE" w:rsidRP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Title: </w:t>
      </w:r>
      <w:r w:rsidRPr="00114AFE">
        <w:rPr>
          <w:rFonts w:asciiTheme="majorHAnsi" w:hAnsiTheme="majorHAnsi"/>
          <w:sz w:val="24"/>
          <w:szCs w:val="24"/>
          <w:u w:val="single"/>
        </w:rPr>
        <w:tab/>
      </w:r>
    </w:p>
    <w:p w14:paraId="14DE340E" w14:textId="77777777" w:rsidR="00114AFE" w:rsidRPr="00114AFE" w:rsidRDefault="00114AFE" w:rsidP="00114AFE">
      <w:pPr>
        <w:tabs>
          <w:tab w:val="right" w:leader="underscore" w:pos="9180"/>
        </w:tabs>
        <w:rPr>
          <w:rFonts w:asciiTheme="majorHAnsi" w:hAnsiTheme="majorHAnsi"/>
          <w:sz w:val="24"/>
          <w:szCs w:val="24"/>
        </w:rPr>
      </w:pPr>
    </w:p>
    <w:p w14:paraId="2B7FBBF4" w14:textId="77777777" w:rsidR="00114AFE" w:rsidRP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 xml:space="preserve">Phone Number: </w:t>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softHyphen/>
      </w:r>
      <w:r w:rsidRPr="00114AFE">
        <w:rPr>
          <w:rFonts w:asciiTheme="majorHAnsi" w:hAnsiTheme="majorHAnsi"/>
          <w:sz w:val="24"/>
          <w:szCs w:val="24"/>
          <w:u w:val="single"/>
        </w:rPr>
        <w:tab/>
      </w:r>
    </w:p>
    <w:p w14:paraId="5E5A4253" w14:textId="77777777" w:rsidR="00114AFE" w:rsidRPr="00114AFE" w:rsidRDefault="00114AFE" w:rsidP="00114AFE">
      <w:pPr>
        <w:tabs>
          <w:tab w:val="right" w:leader="underscore" w:pos="9180"/>
        </w:tabs>
        <w:rPr>
          <w:rFonts w:asciiTheme="majorHAnsi" w:hAnsiTheme="majorHAnsi"/>
          <w:sz w:val="24"/>
          <w:szCs w:val="24"/>
          <w:u w:val="single"/>
        </w:rPr>
      </w:pPr>
    </w:p>
    <w:p w14:paraId="47AF5D51" w14:textId="77777777" w:rsidR="00114AFE" w:rsidRDefault="00114AFE" w:rsidP="00114AFE">
      <w:pPr>
        <w:tabs>
          <w:tab w:val="right" w:leader="underscore" w:pos="9180"/>
        </w:tabs>
        <w:rPr>
          <w:rFonts w:asciiTheme="majorHAnsi" w:hAnsiTheme="majorHAnsi"/>
          <w:sz w:val="24"/>
          <w:szCs w:val="24"/>
          <w:u w:val="single"/>
        </w:rPr>
      </w:pPr>
      <w:r w:rsidRPr="00114AFE">
        <w:rPr>
          <w:rFonts w:asciiTheme="majorHAnsi" w:hAnsiTheme="majorHAnsi"/>
          <w:sz w:val="24"/>
          <w:szCs w:val="24"/>
        </w:rPr>
        <w:t>Email:</w:t>
      </w:r>
      <w:r w:rsidRPr="00114AFE">
        <w:rPr>
          <w:rFonts w:asciiTheme="majorHAnsi" w:hAnsiTheme="majorHAnsi"/>
          <w:sz w:val="24"/>
          <w:szCs w:val="24"/>
          <w:u w:val="single"/>
        </w:rPr>
        <w:tab/>
      </w:r>
    </w:p>
    <w:p w14:paraId="2D9BCD3C" w14:textId="77777777" w:rsidR="00114AFE" w:rsidRDefault="00114AFE" w:rsidP="00114AFE">
      <w:pPr>
        <w:tabs>
          <w:tab w:val="right" w:leader="underscore" w:pos="9180"/>
        </w:tabs>
        <w:rPr>
          <w:rFonts w:asciiTheme="majorHAnsi" w:hAnsiTheme="majorHAnsi"/>
          <w:sz w:val="24"/>
          <w:szCs w:val="24"/>
          <w:u w:val="single"/>
        </w:rPr>
      </w:pPr>
    </w:p>
    <w:p w14:paraId="4D1D4459" w14:textId="77777777" w:rsidR="00114AFE" w:rsidRPr="00114AFE" w:rsidRDefault="00114AFE" w:rsidP="00114AFE">
      <w:pPr>
        <w:tabs>
          <w:tab w:val="right" w:leader="underscore" w:pos="9180"/>
        </w:tabs>
        <w:rPr>
          <w:rFonts w:asciiTheme="majorHAnsi" w:hAnsiTheme="majorHAnsi"/>
          <w:sz w:val="24"/>
          <w:szCs w:val="24"/>
          <w:u w:val="single"/>
        </w:rPr>
      </w:pPr>
      <w:r>
        <w:rPr>
          <w:rFonts w:asciiTheme="majorHAnsi" w:hAnsiTheme="majorHAnsi"/>
          <w:sz w:val="24"/>
          <w:szCs w:val="24"/>
          <w:u w:val="single"/>
        </w:rPr>
        <w:t>Continue to next page</w:t>
      </w:r>
    </w:p>
    <w:p w14:paraId="76D3E418" w14:textId="77777777" w:rsidR="00775157" w:rsidRPr="00114AFE" w:rsidRDefault="00775157">
      <w:pPr>
        <w:rPr>
          <w:rFonts w:asciiTheme="majorHAnsi" w:hAnsiTheme="majorHAnsi"/>
          <w:sz w:val="24"/>
          <w:szCs w:val="24"/>
        </w:rPr>
      </w:pPr>
    </w:p>
    <w:p w14:paraId="39E25DC9" w14:textId="77777777" w:rsidR="00775157" w:rsidRDefault="00775157" w:rsidP="00775157">
      <w:pPr>
        <w:rPr>
          <w:rFonts w:asciiTheme="majorHAnsi" w:hAnsiTheme="majorHAnsi"/>
          <w:b/>
          <w:sz w:val="24"/>
          <w:szCs w:val="24"/>
        </w:rPr>
      </w:pPr>
      <w:r w:rsidRPr="00114AFE">
        <w:rPr>
          <w:rFonts w:asciiTheme="majorHAnsi" w:hAnsiTheme="majorHAnsi"/>
          <w:b/>
          <w:sz w:val="24"/>
          <w:szCs w:val="24"/>
        </w:rPr>
        <w:t xml:space="preserve">Committee </w:t>
      </w:r>
      <w:r w:rsidR="00114AFE" w:rsidRPr="00114AFE">
        <w:rPr>
          <w:rFonts w:asciiTheme="majorHAnsi" w:hAnsiTheme="majorHAnsi"/>
          <w:b/>
          <w:sz w:val="24"/>
          <w:szCs w:val="24"/>
        </w:rPr>
        <w:t>Membership:</w:t>
      </w:r>
    </w:p>
    <w:p w14:paraId="3C34C59B" w14:textId="77777777" w:rsidR="00114AFE" w:rsidRPr="00BA27CC" w:rsidRDefault="00BA27CC" w:rsidP="00775157">
      <w:pPr>
        <w:rPr>
          <w:rFonts w:asciiTheme="majorHAnsi" w:hAnsiTheme="majorHAnsi"/>
          <w:sz w:val="24"/>
          <w:szCs w:val="24"/>
        </w:rPr>
      </w:pPr>
      <w:r w:rsidRPr="00BA27CC">
        <w:rPr>
          <w:rFonts w:asciiTheme="majorHAnsi" w:hAnsiTheme="majorHAnsi"/>
          <w:sz w:val="24"/>
          <w:szCs w:val="24"/>
        </w:rPr>
        <w:t>The committees of the Homeless Coalition are crucial to its work. Participation on a committee is a requirement of membership. Please indicate your committee interest below:</w:t>
      </w:r>
    </w:p>
    <w:p w14:paraId="4F8DA020" w14:textId="77777777" w:rsidR="00114AFE" w:rsidRPr="00DC6A01" w:rsidRDefault="00114AFE" w:rsidP="00775157">
      <w:pPr>
        <w:rPr>
          <w:rFonts w:asciiTheme="majorHAnsi" w:hAnsiTheme="majorHAnsi"/>
          <w:b/>
          <w:sz w:val="36"/>
          <w:szCs w:val="24"/>
        </w:rPr>
      </w:pPr>
    </w:p>
    <w:p w14:paraId="0744DD25" w14:textId="38E37BC8"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Strategic Planning &amp; System Performance Committee – </w:t>
      </w:r>
      <w:r w:rsidR="001F29C2" w:rsidRPr="00DC6A01">
        <w:rPr>
          <w:rStyle w:val="text"/>
          <w:rFonts w:asciiTheme="majorHAnsi" w:hAnsiTheme="majorHAnsi" w:cs="Arial"/>
          <w:b/>
          <w:sz w:val="24"/>
          <w:szCs w:val="18"/>
        </w:rPr>
        <w:t>Carol Craig, Lake County Health Department</w:t>
      </w:r>
    </w:p>
    <w:p w14:paraId="77E48F08"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 xml:space="preserve">This committee oversees the strategic planning process of the Coalition, analyze trends and data, and make recommendations on allocation of resources irrespective of </w:t>
      </w:r>
      <w:proofErr w:type="gramStart"/>
      <w:r w:rsidRPr="00DC6A01">
        <w:rPr>
          <w:rFonts w:asciiTheme="majorHAnsi" w:hAnsiTheme="majorHAnsi" w:cs="Arial"/>
          <w:sz w:val="24"/>
          <w:szCs w:val="18"/>
        </w:rPr>
        <w:t>particular projects</w:t>
      </w:r>
      <w:proofErr w:type="gramEnd"/>
      <w:r w:rsidRPr="00DC6A01">
        <w:rPr>
          <w:rFonts w:asciiTheme="majorHAnsi" w:hAnsiTheme="majorHAnsi" w:cs="Arial"/>
          <w:sz w:val="24"/>
          <w:szCs w:val="18"/>
        </w:rPr>
        <w:t>.</w:t>
      </w:r>
      <w:r w:rsidR="00D95A6F">
        <w:rPr>
          <w:rFonts w:asciiTheme="majorHAnsi" w:hAnsiTheme="majorHAnsi" w:cs="Arial"/>
          <w:sz w:val="24"/>
          <w:szCs w:val="18"/>
        </w:rPr>
        <w:t xml:space="preserve"> </w:t>
      </w:r>
    </w:p>
    <w:p w14:paraId="165027C3"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p>
    <w:p w14:paraId="1C120F13" w14:textId="5AC0DE83"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ServicePoint (HMIS) Committee - </w:t>
      </w:r>
      <w:r w:rsidR="001F29C2" w:rsidRPr="00DC6A01">
        <w:rPr>
          <w:rFonts w:asciiTheme="majorHAnsi" w:hAnsiTheme="majorHAnsi" w:cs="Arial"/>
          <w:b/>
          <w:sz w:val="24"/>
          <w:szCs w:val="18"/>
        </w:rPr>
        <w:t>Meg</w:t>
      </w:r>
      <w:r w:rsidR="00C7005B">
        <w:rPr>
          <w:rFonts w:asciiTheme="majorHAnsi" w:hAnsiTheme="majorHAnsi" w:cs="Arial"/>
          <w:b/>
          <w:sz w:val="24"/>
          <w:szCs w:val="18"/>
        </w:rPr>
        <w:t>h</w:t>
      </w:r>
      <w:r w:rsidR="001F29C2" w:rsidRPr="00DC6A01">
        <w:rPr>
          <w:rFonts w:asciiTheme="majorHAnsi" w:hAnsiTheme="majorHAnsi" w:cs="Arial"/>
          <w:b/>
          <w:sz w:val="24"/>
          <w:szCs w:val="18"/>
        </w:rPr>
        <w:t>an Powell-Filler, PADS</w:t>
      </w:r>
      <w:r w:rsidR="000B354C">
        <w:rPr>
          <w:rFonts w:asciiTheme="majorHAnsi" w:hAnsiTheme="majorHAnsi" w:cs="Arial"/>
          <w:b/>
          <w:sz w:val="24"/>
          <w:szCs w:val="18"/>
        </w:rPr>
        <w:t xml:space="preserve"> Lake County</w:t>
      </w:r>
    </w:p>
    <w:p w14:paraId="7BD91E52" w14:textId="030ED052"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oversees the Homeless Management Information System (HMIS) for the Continuum of Car</w:t>
      </w:r>
      <w:r w:rsidR="000B354C">
        <w:rPr>
          <w:rFonts w:asciiTheme="majorHAnsi" w:hAnsiTheme="majorHAnsi" w:cs="Arial"/>
          <w:sz w:val="24"/>
          <w:szCs w:val="18"/>
        </w:rPr>
        <w:t>e</w:t>
      </w:r>
      <w:r w:rsidRPr="00DC6A01">
        <w:rPr>
          <w:rFonts w:asciiTheme="majorHAnsi" w:hAnsiTheme="majorHAnsi" w:cs="Arial"/>
          <w:sz w:val="24"/>
          <w:szCs w:val="18"/>
        </w:rPr>
        <w:t>.</w:t>
      </w:r>
    </w:p>
    <w:p w14:paraId="536D287F"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p>
    <w:p w14:paraId="1DB781F5" w14:textId="38112D34"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Monitoring &amp; Proje</w:t>
      </w:r>
      <w:r w:rsidR="00D95A6F">
        <w:rPr>
          <w:rFonts w:asciiTheme="majorHAnsi" w:hAnsiTheme="majorHAnsi" w:cs="Arial"/>
          <w:b/>
          <w:sz w:val="24"/>
          <w:szCs w:val="18"/>
        </w:rPr>
        <w:t xml:space="preserve">ct Performance Committee – </w:t>
      </w:r>
      <w:r w:rsidR="001F29C2">
        <w:rPr>
          <w:rStyle w:val="text"/>
          <w:rFonts w:asciiTheme="majorHAnsi" w:hAnsiTheme="majorHAnsi" w:cs="Arial"/>
          <w:b/>
          <w:sz w:val="24"/>
          <w:szCs w:val="18"/>
        </w:rPr>
        <w:t>Sara Hollis, PADS</w:t>
      </w:r>
      <w:r w:rsidR="000B354C">
        <w:rPr>
          <w:rStyle w:val="text"/>
          <w:rFonts w:asciiTheme="majorHAnsi" w:hAnsiTheme="majorHAnsi" w:cs="Arial"/>
          <w:b/>
          <w:sz w:val="24"/>
          <w:szCs w:val="18"/>
        </w:rPr>
        <w:t xml:space="preserve"> Lake County</w:t>
      </w:r>
    </w:p>
    <w:p w14:paraId="2401441C"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 xml:space="preserve">This committee reviews projects funded by the Continuum of Care, Emergency Solutions Grant, or other related projects for compliance, appropriateness, and performance, as well as make recommendations on allocation of resources specific to </w:t>
      </w:r>
      <w:proofErr w:type="gramStart"/>
      <w:r w:rsidRPr="00DC6A01">
        <w:rPr>
          <w:rFonts w:asciiTheme="majorHAnsi" w:hAnsiTheme="majorHAnsi" w:cs="Arial"/>
          <w:sz w:val="24"/>
          <w:szCs w:val="18"/>
        </w:rPr>
        <w:t>particular projects</w:t>
      </w:r>
      <w:proofErr w:type="gramEnd"/>
      <w:r w:rsidRPr="00DC6A01">
        <w:rPr>
          <w:rFonts w:asciiTheme="majorHAnsi" w:hAnsiTheme="majorHAnsi" w:cs="Arial"/>
          <w:sz w:val="24"/>
          <w:szCs w:val="18"/>
        </w:rPr>
        <w:t>.</w:t>
      </w:r>
    </w:p>
    <w:p w14:paraId="5F9EB12C"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p>
    <w:p w14:paraId="65FFDE5E" w14:textId="0328A4DC"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System Coordination &amp; Entry Committee – </w:t>
      </w:r>
      <w:r w:rsidR="001F29C2">
        <w:rPr>
          <w:rFonts w:asciiTheme="majorHAnsi" w:hAnsiTheme="majorHAnsi" w:cs="Arial"/>
          <w:b/>
          <w:sz w:val="24"/>
          <w:szCs w:val="18"/>
        </w:rPr>
        <w:t xml:space="preserve">Lillie Prince, </w:t>
      </w:r>
      <w:r w:rsidR="000B354C">
        <w:rPr>
          <w:rFonts w:asciiTheme="majorHAnsi" w:hAnsiTheme="majorHAnsi" w:cs="Arial"/>
          <w:b/>
          <w:sz w:val="24"/>
          <w:szCs w:val="18"/>
        </w:rPr>
        <w:t>Lovell Federal Healthcare Center</w:t>
      </w:r>
    </w:p>
    <w:p w14:paraId="24029FE1" w14:textId="12B87A27" w:rsidR="00DC6A01" w:rsidRP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provides oversight of the coordinated entry process for the Coalition as well as coordination with other systems which may discharge people in to homelessness.</w:t>
      </w:r>
    </w:p>
    <w:p w14:paraId="13BC4B84" w14:textId="77777777" w:rsidR="00DC6A01" w:rsidRPr="00DC6A01" w:rsidRDefault="00DC6A01" w:rsidP="00DC6A01">
      <w:pPr>
        <w:pStyle w:val="ListParagraph"/>
        <w:autoSpaceDE w:val="0"/>
        <w:autoSpaceDN w:val="0"/>
        <w:adjustRightInd w:val="0"/>
        <w:rPr>
          <w:rFonts w:asciiTheme="majorHAnsi" w:hAnsiTheme="majorHAnsi" w:cs="Arial"/>
          <w:sz w:val="24"/>
          <w:szCs w:val="18"/>
        </w:rPr>
      </w:pPr>
    </w:p>
    <w:p w14:paraId="39A9B316" w14:textId="7B9BF681" w:rsidR="00DC6A01" w:rsidRPr="00DC6A01" w:rsidRDefault="00DC6A01" w:rsidP="00DC6A01">
      <w:pPr>
        <w:pStyle w:val="ListParagraph"/>
        <w:numPr>
          <w:ilvl w:val="0"/>
          <w:numId w:val="2"/>
        </w:numPr>
        <w:autoSpaceDE w:val="0"/>
        <w:autoSpaceDN w:val="0"/>
        <w:adjustRightInd w:val="0"/>
        <w:rPr>
          <w:rFonts w:asciiTheme="majorHAnsi" w:hAnsiTheme="majorHAnsi" w:cs="Arial"/>
          <w:b/>
          <w:sz w:val="24"/>
          <w:szCs w:val="18"/>
        </w:rPr>
      </w:pPr>
      <w:r w:rsidRPr="00DC6A01">
        <w:rPr>
          <w:rFonts w:asciiTheme="majorHAnsi" w:hAnsiTheme="majorHAnsi" w:cs="Arial"/>
          <w:b/>
          <w:sz w:val="24"/>
          <w:szCs w:val="18"/>
        </w:rPr>
        <w:t xml:space="preserve">Community Engagement, Advocacy and Membership Committee </w:t>
      </w:r>
      <w:r w:rsidR="001F29C2">
        <w:rPr>
          <w:rFonts w:asciiTheme="majorHAnsi" w:hAnsiTheme="majorHAnsi" w:cs="Arial"/>
          <w:b/>
          <w:sz w:val="24"/>
          <w:szCs w:val="18"/>
        </w:rPr>
        <w:t>–</w:t>
      </w:r>
      <w:r w:rsidRPr="00DC6A01">
        <w:rPr>
          <w:rFonts w:asciiTheme="majorHAnsi" w:hAnsiTheme="majorHAnsi" w:cs="Arial"/>
          <w:b/>
          <w:sz w:val="24"/>
          <w:szCs w:val="18"/>
        </w:rPr>
        <w:t xml:space="preserve"> </w:t>
      </w:r>
      <w:r w:rsidR="001F29C2">
        <w:rPr>
          <w:rFonts w:asciiTheme="majorHAnsi" w:hAnsiTheme="majorHAnsi" w:cs="Arial"/>
          <w:b/>
          <w:sz w:val="24"/>
          <w:szCs w:val="18"/>
        </w:rPr>
        <w:t xml:space="preserve">Sondra Haney, </w:t>
      </w:r>
      <w:r w:rsidR="000B354C">
        <w:rPr>
          <w:rFonts w:asciiTheme="majorHAnsi" w:hAnsiTheme="majorHAnsi" w:cs="Arial"/>
          <w:b/>
          <w:sz w:val="24"/>
          <w:szCs w:val="18"/>
        </w:rPr>
        <w:t xml:space="preserve">Lake County </w:t>
      </w:r>
      <w:r w:rsidR="001F29C2">
        <w:rPr>
          <w:rFonts w:asciiTheme="majorHAnsi" w:hAnsiTheme="majorHAnsi" w:cs="Arial"/>
          <w:b/>
          <w:sz w:val="24"/>
          <w:szCs w:val="18"/>
        </w:rPr>
        <w:t>Workforce Development</w:t>
      </w:r>
    </w:p>
    <w:p w14:paraId="3E482C4F" w14:textId="77777777" w:rsidR="00DC6A01" w:rsidRDefault="00DC6A01" w:rsidP="00DC6A01">
      <w:pPr>
        <w:pStyle w:val="ListParagraph"/>
        <w:autoSpaceDE w:val="0"/>
        <w:autoSpaceDN w:val="0"/>
        <w:adjustRightInd w:val="0"/>
        <w:rPr>
          <w:rFonts w:asciiTheme="majorHAnsi" w:hAnsiTheme="majorHAnsi" w:cs="Arial"/>
          <w:sz w:val="24"/>
          <w:szCs w:val="18"/>
        </w:rPr>
      </w:pPr>
      <w:r w:rsidRPr="00DC6A01">
        <w:rPr>
          <w:rFonts w:asciiTheme="majorHAnsi" w:hAnsiTheme="majorHAnsi" w:cs="Arial"/>
          <w:sz w:val="24"/>
          <w:szCs w:val="18"/>
        </w:rPr>
        <w:t>This committee is responsible for external and community relations, as well as membership management and elections.</w:t>
      </w:r>
    </w:p>
    <w:p w14:paraId="71D899F4" w14:textId="77777777" w:rsidR="00D95A6F" w:rsidRDefault="00D95A6F" w:rsidP="00DC6A01">
      <w:pPr>
        <w:pStyle w:val="ListParagraph"/>
        <w:autoSpaceDE w:val="0"/>
        <w:autoSpaceDN w:val="0"/>
        <w:adjustRightInd w:val="0"/>
        <w:rPr>
          <w:rFonts w:asciiTheme="majorHAnsi" w:hAnsiTheme="majorHAnsi" w:cs="Arial"/>
          <w:sz w:val="24"/>
          <w:szCs w:val="18"/>
        </w:rPr>
      </w:pPr>
    </w:p>
    <w:p w14:paraId="1D971BE1" w14:textId="77777777" w:rsidR="00D95A6F" w:rsidRDefault="00D95A6F" w:rsidP="00DC6A01">
      <w:pPr>
        <w:pStyle w:val="ListParagraph"/>
        <w:autoSpaceDE w:val="0"/>
        <w:autoSpaceDN w:val="0"/>
        <w:adjustRightInd w:val="0"/>
        <w:rPr>
          <w:rFonts w:asciiTheme="majorHAnsi" w:hAnsiTheme="majorHAnsi" w:cs="Arial"/>
          <w:sz w:val="24"/>
          <w:szCs w:val="18"/>
        </w:rPr>
      </w:pPr>
    </w:p>
    <w:p w14:paraId="4915527E" w14:textId="77777777" w:rsidR="002B78EE" w:rsidRPr="002B78EE" w:rsidRDefault="002B78EE" w:rsidP="002B78EE">
      <w:pPr>
        <w:autoSpaceDE w:val="0"/>
        <w:autoSpaceDN w:val="0"/>
        <w:adjustRightInd w:val="0"/>
        <w:rPr>
          <w:rFonts w:asciiTheme="majorHAnsi" w:hAnsiTheme="majorHAnsi" w:cs="Arial"/>
          <w:sz w:val="24"/>
          <w:szCs w:val="18"/>
        </w:rPr>
      </w:pPr>
      <w:r w:rsidRPr="002B78EE">
        <w:rPr>
          <w:rFonts w:asciiTheme="majorHAnsi" w:hAnsiTheme="majorHAnsi" w:cs="Arial"/>
          <w:sz w:val="24"/>
          <w:szCs w:val="18"/>
        </w:rPr>
        <w:t>Please submit payment with this form and send to the Lake County Coalition for the Homeless at P.O Box 162, Gurnee, IL 60031.</w:t>
      </w:r>
    </w:p>
    <w:p w14:paraId="520A77C0" w14:textId="77777777" w:rsidR="002B78EE" w:rsidRDefault="002B78EE" w:rsidP="00DC6A01">
      <w:pPr>
        <w:pStyle w:val="ListParagraph"/>
        <w:autoSpaceDE w:val="0"/>
        <w:autoSpaceDN w:val="0"/>
        <w:adjustRightInd w:val="0"/>
        <w:rPr>
          <w:rFonts w:asciiTheme="majorHAnsi" w:hAnsiTheme="majorHAnsi" w:cs="Arial"/>
          <w:sz w:val="24"/>
          <w:szCs w:val="18"/>
        </w:rPr>
      </w:pPr>
    </w:p>
    <w:p w14:paraId="76A0E1A1" w14:textId="77777777" w:rsidR="002B78EE" w:rsidRDefault="002B78EE" w:rsidP="00DC6A01">
      <w:pPr>
        <w:pStyle w:val="ListParagraph"/>
        <w:autoSpaceDE w:val="0"/>
        <w:autoSpaceDN w:val="0"/>
        <w:adjustRightInd w:val="0"/>
        <w:rPr>
          <w:rFonts w:asciiTheme="majorHAnsi" w:hAnsiTheme="majorHAnsi" w:cs="Arial"/>
          <w:sz w:val="24"/>
          <w:szCs w:val="18"/>
        </w:rPr>
      </w:pPr>
    </w:p>
    <w:p w14:paraId="14FCD860" w14:textId="77777777" w:rsidR="002B78EE" w:rsidRDefault="002B78EE" w:rsidP="00DC6A01">
      <w:pPr>
        <w:pStyle w:val="ListParagraph"/>
        <w:autoSpaceDE w:val="0"/>
        <w:autoSpaceDN w:val="0"/>
        <w:adjustRightInd w:val="0"/>
        <w:rPr>
          <w:rFonts w:asciiTheme="majorHAnsi" w:hAnsiTheme="majorHAnsi" w:cs="Arial"/>
          <w:sz w:val="24"/>
          <w:szCs w:val="18"/>
        </w:rPr>
      </w:pPr>
    </w:p>
    <w:p w14:paraId="43058A28" w14:textId="77777777" w:rsidR="00D95A6F" w:rsidRPr="00DC6A01" w:rsidRDefault="00D95A6F" w:rsidP="00DC6A01">
      <w:pPr>
        <w:pStyle w:val="ListParagraph"/>
        <w:autoSpaceDE w:val="0"/>
        <w:autoSpaceDN w:val="0"/>
        <w:adjustRightInd w:val="0"/>
        <w:rPr>
          <w:rFonts w:asciiTheme="majorHAnsi" w:hAnsiTheme="majorHAnsi" w:cs="Arial"/>
          <w:sz w:val="24"/>
          <w:szCs w:val="18"/>
        </w:rPr>
      </w:pPr>
    </w:p>
    <w:p w14:paraId="4691EB9C" w14:textId="77777777" w:rsidR="00775157" w:rsidRPr="00DC6A01" w:rsidRDefault="00775157" w:rsidP="00DC6A01">
      <w:pPr>
        <w:autoSpaceDE w:val="0"/>
        <w:autoSpaceDN w:val="0"/>
        <w:adjustRightInd w:val="0"/>
        <w:rPr>
          <w:rFonts w:ascii="Arial" w:hAnsi="Arial" w:cs="Arial"/>
          <w:sz w:val="18"/>
          <w:szCs w:val="18"/>
        </w:rPr>
      </w:pPr>
    </w:p>
    <w:p w14:paraId="670899A9" w14:textId="77777777" w:rsidR="001D3CA1" w:rsidRPr="00114AFE" w:rsidRDefault="00114AFE">
      <w:pPr>
        <w:jc w:val="center"/>
        <w:rPr>
          <w:rFonts w:asciiTheme="majorHAnsi" w:hAnsiTheme="majorHAnsi"/>
          <w:sz w:val="24"/>
          <w:szCs w:val="24"/>
        </w:rPr>
      </w:pPr>
      <w:r w:rsidRPr="00114AFE">
        <w:rPr>
          <w:rFonts w:asciiTheme="majorHAnsi" w:hAnsiTheme="majorHAnsi"/>
          <w:sz w:val="24"/>
          <w:szCs w:val="24"/>
        </w:rPr>
        <w:t xml:space="preserve">Please see the LCCH website for upcoming meeting and events at </w:t>
      </w:r>
      <w:hyperlink r:id="rId7" w:history="1">
        <w:r w:rsidRPr="00114AFE">
          <w:rPr>
            <w:rStyle w:val="Hyperlink"/>
            <w:rFonts w:asciiTheme="majorHAnsi" w:hAnsiTheme="majorHAnsi"/>
            <w:sz w:val="24"/>
            <w:szCs w:val="24"/>
          </w:rPr>
          <w:t>www.lakecountyhomelesss.org</w:t>
        </w:r>
      </w:hyperlink>
      <w:r w:rsidRPr="00114AFE">
        <w:rPr>
          <w:rFonts w:asciiTheme="majorHAnsi" w:hAnsiTheme="majorHAnsi"/>
          <w:sz w:val="24"/>
          <w:szCs w:val="24"/>
        </w:rPr>
        <w:t>.</w:t>
      </w:r>
      <w:r w:rsidR="00D95A6F">
        <w:rPr>
          <w:rFonts w:asciiTheme="majorHAnsi" w:hAnsiTheme="majorHAnsi"/>
          <w:sz w:val="24"/>
          <w:szCs w:val="24"/>
        </w:rPr>
        <w:t xml:space="preserve"> Questions can also be address to Brenda O’Connell, Continuum of Care Program Coordinator at </w:t>
      </w:r>
      <w:hyperlink r:id="rId8" w:history="1">
        <w:r w:rsidR="00D95A6F" w:rsidRPr="005F13FF">
          <w:rPr>
            <w:rStyle w:val="Hyperlink"/>
            <w:rFonts w:asciiTheme="majorHAnsi" w:hAnsiTheme="majorHAnsi"/>
            <w:sz w:val="24"/>
            <w:szCs w:val="24"/>
          </w:rPr>
          <w:t>boconnell@lakecountyil.gov</w:t>
        </w:r>
      </w:hyperlink>
      <w:r w:rsidR="00D95A6F">
        <w:rPr>
          <w:rFonts w:asciiTheme="majorHAnsi" w:hAnsiTheme="majorHAnsi"/>
          <w:sz w:val="24"/>
          <w:szCs w:val="24"/>
        </w:rPr>
        <w:t xml:space="preserve"> or 847-377-2331.</w:t>
      </w:r>
    </w:p>
    <w:p w14:paraId="4FFBC801" w14:textId="77777777" w:rsidR="00114AFE" w:rsidRPr="00610E41" w:rsidRDefault="00114AFE">
      <w:pPr>
        <w:jc w:val="center"/>
        <w:rPr>
          <w:rFonts w:asciiTheme="majorHAnsi" w:hAnsiTheme="majorHAnsi"/>
          <w:sz w:val="24"/>
          <w:szCs w:val="24"/>
        </w:rPr>
      </w:pPr>
    </w:p>
    <w:sectPr w:rsidR="00114AFE" w:rsidRPr="00610E41" w:rsidSect="0002011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Myungjo Std M">
    <w:panose1 w:val="00000000000000000000"/>
    <w:charset w:val="80"/>
    <w:family w:val="roman"/>
    <w:notTrueType/>
    <w:pitch w:val="variable"/>
    <w:sig w:usb0="00000203" w:usb1="09070000" w:usb2="00000010" w:usb3="00000000" w:csb0="002A0005" w:csb1="00000000"/>
  </w:font>
  <w:font w:name="Adobe Hebrew">
    <w:panose1 w:val="00000000000000000000"/>
    <w:charset w:val="00"/>
    <w:family w:val="roman"/>
    <w:notTrueType/>
    <w:pitch w:val="variable"/>
    <w:sig w:usb0="00001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37B"/>
    <w:multiLevelType w:val="hybridMultilevel"/>
    <w:tmpl w:val="72C0AFCC"/>
    <w:lvl w:ilvl="0" w:tplc="FBCC480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E41"/>
    <w:multiLevelType w:val="hybridMultilevel"/>
    <w:tmpl w:val="097645C0"/>
    <w:lvl w:ilvl="0" w:tplc="FBCC480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733D5"/>
    <w:multiLevelType w:val="hybridMultilevel"/>
    <w:tmpl w:val="9C7CDEBA"/>
    <w:lvl w:ilvl="0" w:tplc="C6E4A9BC">
      <w:start w:val="1"/>
      <w:numFmt w:val="bullet"/>
      <w:lvlText w:val="□"/>
      <w:lvlJc w:val="left"/>
      <w:pPr>
        <w:ind w:left="1350" w:hanging="360"/>
      </w:pPr>
      <w:rPr>
        <w:rFonts w:ascii="Calibri" w:hAnsi="Calibri"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6C402210"/>
    <w:multiLevelType w:val="hybridMultilevel"/>
    <w:tmpl w:val="0C4E68EA"/>
    <w:lvl w:ilvl="0" w:tplc="FBCC4808">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E0"/>
    <w:rsid w:val="0002011B"/>
    <w:rsid w:val="00093439"/>
    <w:rsid w:val="000B354C"/>
    <w:rsid w:val="00114AFE"/>
    <w:rsid w:val="0015168E"/>
    <w:rsid w:val="00157C2C"/>
    <w:rsid w:val="00177084"/>
    <w:rsid w:val="001B68A8"/>
    <w:rsid w:val="001D3CA1"/>
    <w:rsid w:val="001F29C2"/>
    <w:rsid w:val="001F29C8"/>
    <w:rsid w:val="00273779"/>
    <w:rsid w:val="002974E6"/>
    <w:rsid w:val="002B78EE"/>
    <w:rsid w:val="002F5C28"/>
    <w:rsid w:val="003C78A0"/>
    <w:rsid w:val="00446739"/>
    <w:rsid w:val="004F77C8"/>
    <w:rsid w:val="00610E41"/>
    <w:rsid w:val="00657324"/>
    <w:rsid w:val="00696C2D"/>
    <w:rsid w:val="006B4BE0"/>
    <w:rsid w:val="007315A3"/>
    <w:rsid w:val="007444EB"/>
    <w:rsid w:val="00775157"/>
    <w:rsid w:val="007877F1"/>
    <w:rsid w:val="00845E2F"/>
    <w:rsid w:val="008B27F9"/>
    <w:rsid w:val="009017E0"/>
    <w:rsid w:val="00904A2F"/>
    <w:rsid w:val="0092454A"/>
    <w:rsid w:val="00990A8C"/>
    <w:rsid w:val="00AF3968"/>
    <w:rsid w:val="00B40723"/>
    <w:rsid w:val="00BA27CC"/>
    <w:rsid w:val="00C03402"/>
    <w:rsid w:val="00C7005B"/>
    <w:rsid w:val="00C858CC"/>
    <w:rsid w:val="00CF6DE7"/>
    <w:rsid w:val="00D95A6F"/>
    <w:rsid w:val="00DC6A01"/>
    <w:rsid w:val="00EA2FA6"/>
    <w:rsid w:val="00EB764C"/>
    <w:rsid w:val="00ED6AE6"/>
    <w:rsid w:val="00EE77B6"/>
    <w:rsid w:val="00F47276"/>
    <w:rsid w:val="00F71370"/>
    <w:rsid w:val="00FB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4CD18"/>
  <w15:docId w15:val="{6E49361C-974C-4CCD-A76B-272E4D4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11B"/>
  </w:style>
  <w:style w:type="paragraph" w:styleId="Heading1">
    <w:name w:val="heading 1"/>
    <w:basedOn w:val="Normal"/>
    <w:next w:val="Normal"/>
    <w:qFormat/>
    <w:rsid w:val="0002011B"/>
    <w:pPr>
      <w:keepNext/>
      <w:jc w:val="center"/>
      <w:outlineLvl w:val="0"/>
    </w:pPr>
    <w:rPr>
      <w:b/>
      <w:bCs/>
      <w:sz w:val="68"/>
    </w:rPr>
  </w:style>
  <w:style w:type="paragraph" w:styleId="Heading2">
    <w:name w:val="heading 2"/>
    <w:basedOn w:val="Normal"/>
    <w:next w:val="Normal"/>
    <w:qFormat/>
    <w:rsid w:val="0002011B"/>
    <w:pPr>
      <w:keepNext/>
      <w:jc w:val="center"/>
      <w:outlineLvl w:val="1"/>
    </w:pPr>
    <w:rPr>
      <w:sz w:val="38"/>
    </w:rPr>
  </w:style>
  <w:style w:type="paragraph" w:styleId="Heading3">
    <w:name w:val="heading 3"/>
    <w:basedOn w:val="Normal"/>
    <w:next w:val="Normal"/>
    <w:qFormat/>
    <w:rsid w:val="0002011B"/>
    <w:pPr>
      <w:keepNext/>
      <w:tabs>
        <w:tab w:val="left" w:pos="720"/>
        <w:tab w:val="right" w:pos="8640"/>
      </w:tabs>
      <w:outlineLvl w:val="2"/>
    </w:pPr>
    <w:rPr>
      <w:sz w:val="28"/>
    </w:rPr>
  </w:style>
  <w:style w:type="paragraph" w:styleId="Heading4">
    <w:name w:val="heading 4"/>
    <w:basedOn w:val="Normal"/>
    <w:next w:val="Normal"/>
    <w:qFormat/>
    <w:rsid w:val="0002011B"/>
    <w:pPr>
      <w:keepNext/>
      <w:outlineLvl w:val="3"/>
    </w:pPr>
    <w:rPr>
      <w:sz w:val="24"/>
    </w:rPr>
  </w:style>
  <w:style w:type="paragraph" w:styleId="Heading5">
    <w:name w:val="heading 5"/>
    <w:basedOn w:val="Normal"/>
    <w:next w:val="Normal"/>
    <w:qFormat/>
    <w:rsid w:val="0002011B"/>
    <w:pPr>
      <w:keepNext/>
      <w:jc w:val="center"/>
      <w:outlineLvl w:val="4"/>
    </w:pPr>
  </w:style>
  <w:style w:type="paragraph" w:styleId="Heading6">
    <w:name w:val="heading 6"/>
    <w:basedOn w:val="Normal"/>
    <w:next w:val="Normal"/>
    <w:qFormat/>
    <w:rsid w:val="0002011B"/>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011B"/>
    <w:rPr>
      <w:sz w:val="28"/>
    </w:rPr>
  </w:style>
  <w:style w:type="paragraph" w:styleId="BodyText2">
    <w:name w:val="Body Text 2"/>
    <w:basedOn w:val="Normal"/>
    <w:rsid w:val="0002011B"/>
    <w:pPr>
      <w:jc w:val="both"/>
    </w:pPr>
    <w:rPr>
      <w:sz w:val="16"/>
    </w:rPr>
  </w:style>
  <w:style w:type="paragraph" w:styleId="ListParagraph">
    <w:name w:val="List Paragraph"/>
    <w:basedOn w:val="Normal"/>
    <w:uiPriority w:val="34"/>
    <w:qFormat/>
    <w:rsid w:val="00AF3968"/>
    <w:pPr>
      <w:ind w:left="720"/>
      <w:contextualSpacing/>
    </w:pPr>
  </w:style>
  <w:style w:type="paragraph" w:styleId="BalloonText">
    <w:name w:val="Balloon Text"/>
    <w:basedOn w:val="Normal"/>
    <w:link w:val="BalloonTextChar"/>
    <w:semiHidden/>
    <w:unhideWhenUsed/>
    <w:rsid w:val="00EB764C"/>
    <w:rPr>
      <w:rFonts w:ascii="Segoe UI" w:hAnsi="Segoe UI" w:cs="Segoe UI"/>
      <w:sz w:val="18"/>
      <w:szCs w:val="18"/>
    </w:rPr>
  </w:style>
  <w:style w:type="character" w:customStyle="1" w:styleId="BalloonTextChar">
    <w:name w:val="Balloon Text Char"/>
    <w:basedOn w:val="DefaultParagraphFont"/>
    <w:link w:val="BalloonText"/>
    <w:semiHidden/>
    <w:rsid w:val="00EB764C"/>
    <w:rPr>
      <w:rFonts w:ascii="Segoe UI" w:hAnsi="Segoe UI" w:cs="Segoe UI"/>
      <w:sz w:val="18"/>
      <w:szCs w:val="18"/>
    </w:rPr>
  </w:style>
  <w:style w:type="character" w:styleId="Hyperlink">
    <w:name w:val="Hyperlink"/>
    <w:basedOn w:val="DefaultParagraphFont"/>
    <w:unhideWhenUsed/>
    <w:rsid w:val="00114AFE"/>
    <w:rPr>
      <w:color w:val="0000FF" w:themeColor="hyperlink"/>
      <w:u w:val="single"/>
    </w:rPr>
  </w:style>
  <w:style w:type="character" w:customStyle="1" w:styleId="text">
    <w:name w:val="text"/>
    <w:basedOn w:val="DefaultParagraphFont"/>
    <w:rsid w:val="00DC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onnell@lakecountyil.gov" TargetMode="External"/><Relationship Id="rId3" Type="http://schemas.openxmlformats.org/officeDocument/2006/relationships/styles" Target="styles.xml"/><Relationship Id="rId7" Type="http://schemas.openxmlformats.org/officeDocument/2006/relationships/hyperlink" Target="http://www.lakecountyhomeles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76AD4-1901-43B7-AB4C-9A8FE16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Lake County Coalition for the Homeless</vt:lpstr>
    </vt:vector>
  </TitlesOfParts>
  <Company>LCRDC</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Coalition for the Homeless</dc:title>
  <dc:creator>Harry Welton</dc:creator>
  <cp:lastModifiedBy>Kletzing, Dan</cp:lastModifiedBy>
  <cp:revision>2</cp:revision>
  <cp:lastPrinted>2016-11-10T19:51:00Z</cp:lastPrinted>
  <dcterms:created xsi:type="dcterms:W3CDTF">2019-05-08T20:27:00Z</dcterms:created>
  <dcterms:modified xsi:type="dcterms:W3CDTF">2019-05-08T20:27:00Z</dcterms:modified>
</cp:coreProperties>
</file>